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EF" w:rsidRPr="005854CA" w:rsidRDefault="009202AC" w:rsidP="005854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Костенко Михаил Александрович</w:t>
      </w:r>
    </w:p>
    <w:p w:rsidR="00692510" w:rsidRPr="005854CA" w:rsidRDefault="009202AC" w:rsidP="005854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Учитель истории ГБ НОУ «Губернаторская кадетская школа-интернат полиции».</w:t>
      </w:r>
    </w:p>
    <w:p w:rsidR="005549C7" w:rsidRPr="005854CA" w:rsidRDefault="005549C7" w:rsidP="005854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Методический семинар</w:t>
      </w:r>
    </w:p>
    <w:p w:rsidR="00683AC6" w:rsidRPr="005854CA" w:rsidRDefault="00683AC6" w:rsidP="005854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854C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патриотических чувств и гражданского сознания кадет </w:t>
      </w:r>
      <w:r w:rsidR="00AE5A93" w:rsidRPr="005854C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 </w:t>
      </w:r>
      <w:r w:rsidRPr="005854CA">
        <w:rPr>
          <w:rFonts w:ascii="Times New Roman" w:hAnsi="Times New Roman" w:cs="Times New Roman"/>
          <w:b/>
          <w:sz w:val="28"/>
          <w:szCs w:val="28"/>
          <w:u w:val="single"/>
        </w:rPr>
        <w:t>внеурочной деятельности</w:t>
      </w:r>
    </w:p>
    <w:p w:rsidR="00B056FC" w:rsidRPr="005854CA" w:rsidRDefault="00A93077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Образовательное пространство современной российской школы невозможно представить без целостной реализации гражданско-патриотического направления в воспитании подрастающего поколения.</w:t>
      </w:r>
      <w:r w:rsidR="00B056FC" w:rsidRPr="005854CA">
        <w:rPr>
          <w:rFonts w:ascii="Times New Roman" w:hAnsi="Times New Roman" w:cs="Times New Roman"/>
          <w:sz w:val="28"/>
          <w:szCs w:val="28"/>
        </w:rPr>
        <w:t xml:space="preserve"> Одним из главных требований к личностным результатам освоения образовательных программ </w:t>
      </w:r>
      <w:r w:rsidR="00287575" w:rsidRPr="005854CA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B056FC" w:rsidRPr="005854CA">
        <w:rPr>
          <w:rFonts w:ascii="Times New Roman" w:hAnsi="Times New Roman" w:cs="Times New Roman"/>
          <w:sz w:val="28"/>
          <w:szCs w:val="28"/>
        </w:rPr>
        <w:t>является воспитание российской гражданской идентичности. Понятие «российской гражданской идентичности» включает в себя патриотизм, уважение к Отечеству, прошлому и настоящему многонационального народа России, воспитание чувства ответственности и долга перед Родиной.</w:t>
      </w:r>
    </w:p>
    <w:p w:rsidR="00AE5A93" w:rsidRPr="005854CA" w:rsidRDefault="0077030C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 xml:space="preserve">Особую значимость патриотическое воспитание имеет в кадетских учебных заведениях, так как здесь воспитывают будущих защитников Отечества. </w:t>
      </w:r>
      <w:r w:rsidR="00AE5A93" w:rsidRPr="005854CA">
        <w:rPr>
          <w:rFonts w:ascii="Times New Roman" w:hAnsi="Times New Roman" w:cs="Times New Roman"/>
          <w:sz w:val="28"/>
          <w:szCs w:val="28"/>
        </w:rPr>
        <w:t xml:space="preserve">Проблему патриотического воспитания затронули в своих исследованиях </w:t>
      </w:r>
      <w:r w:rsidR="008D68EF" w:rsidRPr="005854CA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AE5A93" w:rsidRPr="005854CA">
        <w:rPr>
          <w:rFonts w:ascii="Times New Roman" w:hAnsi="Times New Roman" w:cs="Times New Roman"/>
          <w:sz w:val="28"/>
          <w:szCs w:val="28"/>
        </w:rPr>
        <w:t>философы (Н.А. Бердяев, И.А. Ильин) и педа</w:t>
      </w:r>
      <w:r w:rsidR="008D68EF" w:rsidRPr="005854CA">
        <w:rPr>
          <w:rFonts w:ascii="Times New Roman" w:hAnsi="Times New Roman" w:cs="Times New Roman"/>
          <w:sz w:val="28"/>
          <w:szCs w:val="28"/>
        </w:rPr>
        <w:t>гоги</w:t>
      </w:r>
      <w:r w:rsidR="00AE5A93" w:rsidRPr="005854CA">
        <w:rPr>
          <w:rFonts w:ascii="Times New Roman" w:hAnsi="Times New Roman" w:cs="Times New Roman"/>
          <w:sz w:val="28"/>
          <w:szCs w:val="28"/>
        </w:rPr>
        <w:t xml:space="preserve"> (А.В. Луначарский, В.А. Сухомлинский</w:t>
      </w:r>
      <w:r w:rsidR="00D60092" w:rsidRPr="005854CA">
        <w:rPr>
          <w:rFonts w:ascii="Times New Roman" w:hAnsi="Times New Roman" w:cs="Times New Roman"/>
          <w:sz w:val="28"/>
          <w:szCs w:val="28"/>
        </w:rPr>
        <w:t>, А.Н. Иоффе</w:t>
      </w:r>
      <w:r w:rsidR="00AE5A93" w:rsidRPr="005854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030C" w:rsidRPr="005854CA" w:rsidRDefault="0077030C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Патриотизму невозможно научить, так как это не учебный материал. Любовь к Родине начинается не с банальных слов, а с реальных поступков.</w:t>
      </w:r>
      <w:r w:rsidR="00694B8B" w:rsidRPr="005854CA">
        <w:rPr>
          <w:rFonts w:ascii="Times New Roman" w:hAnsi="Times New Roman" w:cs="Times New Roman"/>
          <w:sz w:val="28"/>
          <w:szCs w:val="28"/>
        </w:rPr>
        <w:t xml:space="preserve"> С начала своей педагогической деятельности в кадетской школе передо мной стояла задача вовлечь учеников в гражданско-патриотическую работу, помочь им в освоении истории России не только на основе теоретических постулатов, но и посредством наглядных примеров.</w:t>
      </w:r>
    </w:p>
    <w:p w:rsidR="00327C2D" w:rsidRPr="005854CA" w:rsidRDefault="00327C2D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color w:val="000000"/>
          <w:sz w:val="28"/>
          <w:szCs w:val="28"/>
        </w:rPr>
        <w:t xml:space="preserve">К основным функциям патриотизма относятся: воспитательная, регулятивная, интегративная и дифференцирующая. Воспитательная функция связана с формированием качеств гражданина-патриота и соответствующими критериями оценки общественных явлений, политических процессов и т.д. </w:t>
      </w:r>
      <w:r w:rsidRPr="005854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Регулятивная </w:t>
      </w:r>
      <w:r w:rsidR="002F2088">
        <w:rPr>
          <w:rFonts w:ascii="Times New Roman" w:hAnsi="Times New Roman" w:cs="Times New Roman"/>
          <w:color w:val="000000"/>
          <w:sz w:val="28"/>
          <w:szCs w:val="28"/>
        </w:rPr>
        <w:t>функция подразумевает влияние</w:t>
      </w:r>
      <w:r w:rsidRPr="005854CA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патриотических идей на созна</w:t>
      </w:r>
      <w:r w:rsidR="002F2088">
        <w:rPr>
          <w:rFonts w:ascii="Times New Roman" w:hAnsi="Times New Roman" w:cs="Times New Roman"/>
          <w:color w:val="000000"/>
          <w:sz w:val="28"/>
          <w:szCs w:val="28"/>
        </w:rPr>
        <w:t>ние и поведение. Интегративная</w:t>
      </w:r>
      <w:r w:rsidRPr="005854CA">
        <w:rPr>
          <w:rFonts w:ascii="Times New Roman" w:hAnsi="Times New Roman" w:cs="Times New Roman"/>
          <w:color w:val="000000"/>
          <w:sz w:val="28"/>
          <w:szCs w:val="28"/>
        </w:rPr>
        <w:t xml:space="preserve"> функция отражает сплоченность этнической, социально-психологической, политической и экономической составляющих в развит</w:t>
      </w:r>
      <w:r w:rsidR="00723859">
        <w:rPr>
          <w:rFonts w:ascii="Times New Roman" w:hAnsi="Times New Roman" w:cs="Times New Roman"/>
          <w:color w:val="000000"/>
          <w:sz w:val="28"/>
          <w:szCs w:val="28"/>
        </w:rPr>
        <w:t>ии, общества. Дифференцирующая функция</w:t>
      </w:r>
      <w:r w:rsidRPr="005854CA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 воздействие на идентификацию нации, общности, страны, отражая их специфику, отделяя «своих» от «других».</w:t>
      </w:r>
    </w:p>
    <w:p w:rsidR="00A93077" w:rsidRPr="005854CA" w:rsidRDefault="00A93077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 xml:space="preserve">Целый спектр образовательных технологий, среди которых: проектная и исследовательская деятельность, технология сотрудничества, выступают основными компонентами такой формы </w:t>
      </w:r>
      <w:r w:rsidR="008D68EF" w:rsidRPr="005854CA">
        <w:rPr>
          <w:rFonts w:ascii="Times New Roman" w:hAnsi="Times New Roman" w:cs="Times New Roman"/>
          <w:sz w:val="28"/>
          <w:szCs w:val="28"/>
        </w:rPr>
        <w:t>деятельности</w:t>
      </w:r>
      <w:r w:rsidRPr="005854CA">
        <w:rPr>
          <w:rFonts w:ascii="Times New Roman" w:hAnsi="Times New Roman" w:cs="Times New Roman"/>
          <w:sz w:val="28"/>
          <w:szCs w:val="28"/>
        </w:rPr>
        <w:t xml:space="preserve">, как поисковая </w:t>
      </w:r>
      <w:r w:rsidR="008D68EF" w:rsidRPr="005854CA">
        <w:rPr>
          <w:rFonts w:ascii="Times New Roman" w:hAnsi="Times New Roman" w:cs="Times New Roman"/>
          <w:sz w:val="28"/>
          <w:szCs w:val="28"/>
        </w:rPr>
        <w:t>работа</w:t>
      </w:r>
      <w:r w:rsidRPr="005854CA">
        <w:rPr>
          <w:rFonts w:ascii="Times New Roman" w:hAnsi="Times New Roman" w:cs="Times New Roman"/>
          <w:sz w:val="28"/>
          <w:szCs w:val="28"/>
        </w:rPr>
        <w:t>.</w:t>
      </w:r>
      <w:r w:rsidR="00694B8B" w:rsidRPr="005854CA">
        <w:rPr>
          <w:rFonts w:ascii="Times New Roman" w:hAnsi="Times New Roman" w:cs="Times New Roman"/>
          <w:sz w:val="28"/>
          <w:szCs w:val="28"/>
        </w:rPr>
        <w:t xml:space="preserve"> Поисковая </w:t>
      </w:r>
      <w:r w:rsidR="008D68EF" w:rsidRPr="005854C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94B8B" w:rsidRPr="005854CA">
        <w:rPr>
          <w:rFonts w:ascii="Times New Roman" w:hAnsi="Times New Roman" w:cs="Times New Roman"/>
          <w:sz w:val="28"/>
          <w:szCs w:val="28"/>
        </w:rPr>
        <w:t xml:space="preserve">подразумевает военно-полевые экспедиции по местам Боевой Славы, волонтёрскую работу с ветеранами Великой Отечественной войны, малолетними узниками концлагерей и жителями блокадного Ленинграда, </w:t>
      </w:r>
      <w:r w:rsidR="008D68EF" w:rsidRPr="005854CA">
        <w:rPr>
          <w:rFonts w:ascii="Times New Roman" w:hAnsi="Times New Roman" w:cs="Times New Roman"/>
          <w:sz w:val="28"/>
          <w:szCs w:val="28"/>
        </w:rPr>
        <w:t xml:space="preserve">проведение уроков мужества, </w:t>
      </w:r>
      <w:r w:rsidR="00694B8B" w:rsidRPr="005854CA">
        <w:rPr>
          <w:rFonts w:ascii="Times New Roman" w:hAnsi="Times New Roman" w:cs="Times New Roman"/>
          <w:sz w:val="28"/>
          <w:szCs w:val="28"/>
        </w:rPr>
        <w:t>благоустройство воинских захоронений, участие в гражданс</w:t>
      </w:r>
      <w:r w:rsidR="008D68EF" w:rsidRPr="005854CA">
        <w:rPr>
          <w:rFonts w:ascii="Times New Roman" w:hAnsi="Times New Roman" w:cs="Times New Roman"/>
          <w:sz w:val="28"/>
          <w:szCs w:val="28"/>
        </w:rPr>
        <w:t xml:space="preserve">ко-патриотических мероприятиях </w:t>
      </w:r>
      <w:r w:rsidR="00694B8B" w:rsidRPr="005854CA">
        <w:rPr>
          <w:rFonts w:ascii="Times New Roman" w:hAnsi="Times New Roman" w:cs="Times New Roman"/>
          <w:sz w:val="28"/>
          <w:szCs w:val="28"/>
        </w:rPr>
        <w:t>таких, как «Бессмертный полк», «Свеча Памяти», торжественное перезахоронение останков бойцов Красно</w:t>
      </w:r>
      <w:r w:rsidR="009E2598" w:rsidRPr="005854CA">
        <w:rPr>
          <w:rFonts w:ascii="Times New Roman" w:hAnsi="Times New Roman" w:cs="Times New Roman"/>
          <w:sz w:val="28"/>
          <w:szCs w:val="28"/>
        </w:rPr>
        <w:t>й А</w:t>
      </w:r>
      <w:r w:rsidR="008D68EF" w:rsidRPr="005854CA">
        <w:rPr>
          <w:rFonts w:ascii="Times New Roman" w:hAnsi="Times New Roman" w:cs="Times New Roman"/>
          <w:sz w:val="28"/>
          <w:szCs w:val="28"/>
        </w:rPr>
        <w:t>рмии, найденных поисковиками</w:t>
      </w:r>
      <w:r w:rsidR="00694B8B" w:rsidRPr="005854CA">
        <w:rPr>
          <w:rFonts w:ascii="Times New Roman" w:hAnsi="Times New Roman" w:cs="Times New Roman"/>
          <w:sz w:val="28"/>
          <w:szCs w:val="28"/>
        </w:rPr>
        <w:t>.</w:t>
      </w:r>
    </w:p>
    <w:p w:rsidR="0077030C" w:rsidRPr="005854CA" w:rsidRDefault="00766EE6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="005421B6" w:rsidRPr="005854CA">
        <w:rPr>
          <w:rFonts w:ascii="Times New Roman" w:hAnsi="Times New Roman" w:cs="Times New Roman"/>
          <w:sz w:val="28"/>
          <w:szCs w:val="28"/>
        </w:rPr>
        <w:t>ГБ НОУ «Губернаторская кадетская школа-интернат полиции»</w:t>
      </w:r>
      <w:r w:rsidRPr="005854CA">
        <w:rPr>
          <w:rFonts w:ascii="Times New Roman" w:hAnsi="Times New Roman" w:cs="Times New Roman"/>
          <w:sz w:val="28"/>
          <w:szCs w:val="28"/>
        </w:rPr>
        <w:t xml:space="preserve"> является участником Всероссийского проекта под названием «Вахта Памяти», проводимого</w:t>
      </w:r>
      <w:r w:rsidR="005421B6" w:rsidRPr="005854CA">
        <w:rPr>
          <w:rFonts w:ascii="Times New Roman" w:hAnsi="Times New Roman" w:cs="Times New Roman"/>
          <w:sz w:val="28"/>
          <w:szCs w:val="28"/>
        </w:rPr>
        <w:t xml:space="preserve"> по</w:t>
      </w:r>
      <w:r w:rsidRPr="005854CA">
        <w:rPr>
          <w:rFonts w:ascii="Times New Roman" w:hAnsi="Times New Roman" w:cs="Times New Roman"/>
          <w:sz w:val="28"/>
          <w:szCs w:val="28"/>
        </w:rPr>
        <w:t xml:space="preserve"> инициативе </w:t>
      </w:r>
      <w:r w:rsidR="00286611" w:rsidRPr="005854CA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по увековечиванию памяти погибших при защите Отечества</w:t>
      </w:r>
      <w:r w:rsidR="005421B6" w:rsidRPr="005854CA">
        <w:rPr>
          <w:rFonts w:ascii="Times New Roman" w:hAnsi="Times New Roman" w:cs="Times New Roman"/>
          <w:sz w:val="28"/>
          <w:szCs w:val="28"/>
        </w:rPr>
        <w:t xml:space="preserve"> «Поисковое движение России». </w:t>
      </w:r>
      <w:r w:rsidR="00904877" w:rsidRPr="005854CA">
        <w:rPr>
          <w:rFonts w:ascii="Times New Roman" w:hAnsi="Times New Roman" w:cs="Times New Roman"/>
          <w:sz w:val="28"/>
          <w:szCs w:val="28"/>
        </w:rPr>
        <w:t xml:space="preserve">На базе школы </w:t>
      </w:r>
      <w:r w:rsidR="00D43946" w:rsidRPr="005854CA">
        <w:rPr>
          <w:rFonts w:ascii="Times New Roman" w:hAnsi="Times New Roman" w:cs="Times New Roman"/>
          <w:sz w:val="28"/>
          <w:szCs w:val="28"/>
        </w:rPr>
        <w:t xml:space="preserve">был </w:t>
      </w:r>
      <w:r w:rsidR="00904877" w:rsidRPr="005854CA">
        <w:rPr>
          <w:rFonts w:ascii="Times New Roman" w:hAnsi="Times New Roman" w:cs="Times New Roman"/>
          <w:sz w:val="28"/>
          <w:szCs w:val="28"/>
        </w:rPr>
        <w:t xml:space="preserve">создан поисковый клуб «Россия», руководителем которого </w:t>
      </w:r>
      <w:r w:rsidR="005549C7" w:rsidRPr="005854CA">
        <w:rPr>
          <w:rFonts w:ascii="Times New Roman" w:hAnsi="Times New Roman" w:cs="Times New Roman"/>
          <w:sz w:val="28"/>
          <w:szCs w:val="28"/>
        </w:rPr>
        <w:t>я являюсь.</w:t>
      </w:r>
    </w:p>
    <w:p w:rsidR="004F74FE" w:rsidRPr="005854CA" w:rsidRDefault="00692510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В течение последних трех лет в период летних каникул к</w:t>
      </w:r>
      <w:r w:rsidR="00904877" w:rsidRPr="005854CA">
        <w:rPr>
          <w:rFonts w:ascii="Times New Roman" w:hAnsi="Times New Roman" w:cs="Times New Roman"/>
          <w:sz w:val="28"/>
          <w:szCs w:val="28"/>
        </w:rPr>
        <w:t xml:space="preserve">адеты </w:t>
      </w:r>
      <w:r w:rsidR="005549C7" w:rsidRPr="005854CA">
        <w:rPr>
          <w:rFonts w:ascii="Times New Roman" w:hAnsi="Times New Roman" w:cs="Times New Roman"/>
          <w:sz w:val="28"/>
          <w:szCs w:val="28"/>
        </w:rPr>
        <w:t>вместе со мной</w:t>
      </w:r>
      <w:r w:rsidR="00C738BA" w:rsidRPr="005854CA">
        <w:rPr>
          <w:rFonts w:ascii="Times New Roman" w:hAnsi="Times New Roman" w:cs="Times New Roman"/>
          <w:sz w:val="28"/>
          <w:szCs w:val="28"/>
        </w:rPr>
        <w:t xml:space="preserve"> </w:t>
      </w:r>
      <w:r w:rsidR="0007274E" w:rsidRPr="005854CA">
        <w:rPr>
          <w:rFonts w:ascii="Times New Roman" w:hAnsi="Times New Roman" w:cs="Times New Roman"/>
          <w:sz w:val="28"/>
          <w:szCs w:val="28"/>
        </w:rPr>
        <w:t xml:space="preserve">выезжают </w:t>
      </w:r>
      <w:r w:rsidR="00904877" w:rsidRPr="005854CA">
        <w:rPr>
          <w:rFonts w:ascii="Times New Roman" w:hAnsi="Times New Roman" w:cs="Times New Roman"/>
          <w:sz w:val="28"/>
          <w:szCs w:val="28"/>
        </w:rPr>
        <w:t xml:space="preserve">на археологические раскопки на территорию Бельского района Тверской области. Цель проведения раскопок – поиск незахороненных останков бойцов Красной армии. </w:t>
      </w:r>
      <w:r w:rsidR="004C30BB" w:rsidRPr="005854CA">
        <w:rPr>
          <w:rFonts w:ascii="Times New Roman" w:hAnsi="Times New Roman" w:cs="Times New Roman"/>
          <w:sz w:val="28"/>
          <w:szCs w:val="28"/>
        </w:rPr>
        <w:t>Место проведения «Вахты Памяти» выбрано неслучайно</w:t>
      </w:r>
      <w:r w:rsidR="0061329C" w:rsidRPr="005854CA">
        <w:rPr>
          <w:rFonts w:ascii="Times New Roman" w:hAnsi="Times New Roman" w:cs="Times New Roman"/>
          <w:sz w:val="28"/>
          <w:szCs w:val="28"/>
        </w:rPr>
        <w:t>, так как именно в Бельском районе Тверской области проходили ожесточенные бои с участием сибиряков-добровольцев</w:t>
      </w:r>
      <w:r w:rsidR="0029168E" w:rsidRPr="005854CA">
        <w:rPr>
          <w:rFonts w:ascii="Times New Roman" w:hAnsi="Times New Roman" w:cs="Times New Roman"/>
          <w:sz w:val="28"/>
          <w:szCs w:val="28"/>
        </w:rPr>
        <w:t xml:space="preserve"> из 150</w:t>
      </w:r>
      <w:r w:rsidR="0007274E" w:rsidRPr="005854CA">
        <w:rPr>
          <w:rFonts w:ascii="Times New Roman" w:hAnsi="Times New Roman" w:cs="Times New Roman"/>
          <w:sz w:val="28"/>
          <w:szCs w:val="28"/>
        </w:rPr>
        <w:t>-й</w:t>
      </w:r>
      <w:r w:rsidR="0029168E" w:rsidRPr="005854CA">
        <w:rPr>
          <w:rFonts w:ascii="Times New Roman" w:hAnsi="Times New Roman" w:cs="Times New Roman"/>
          <w:sz w:val="28"/>
          <w:szCs w:val="28"/>
        </w:rPr>
        <w:t xml:space="preserve"> дивизии 2 формирования</w:t>
      </w:r>
      <w:r w:rsidR="00945972" w:rsidRPr="005854CA">
        <w:rPr>
          <w:rFonts w:ascii="Times New Roman" w:hAnsi="Times New Roman" w:cs="Times New Roman"/>
          <w:sz w:val="28"/>
          <w:szCs w:val="28"/>
        </w:rPr>
        <w:t xml:space="preserve"> (командир – полковник Н.А. </w:t>
      </w:r>
      <w:proofErr w:type="spellStart"/>
      <w:r w:rsidR="00945972" w:rsidRPr="005854CA">
        <w:rPr>
          <w:rFonts w:ascii="Times New Roman" w:hAnsi="Times New Roman" w:cs="Times New Roman"/>
          <w:sz w:val="28"/>
          <w:szCs w:val="28"/>
        </w:rPr>
        <w:t>Грузь</w:t>
      </w:r>
      <w:proofErr w:type="spellEnd"/>
      <w:r w:rsidR="00945972" w:rsidRPr="005854CA">
        <w:rPr>
          <w:rFonts w:ascii="Times New Roman" w:hAnsi="Times New Roman" w:cs="Times New Roman"/>
          <w:sz w:val="28"/>
          <w:szCs w:val="28"/>
        </w:rPr>
        <w:t>)</w:t>
      </w:r>
      <w:r w:rsidR="0029168E" w:rsidRPr="005854CA">
        <w:rPr>
          <w:rFonts w:ascii="Times New Roman" w:hAnsi="Times New Roman" w:cs="Times New Roman"/>
          <w:sz w:val="28"/>
          <w:szCs w:val="28"/>
        </w:rPr>
        <w:t xml:space="preserve">. </w:t>
      </w:r>
      <w:r w:rsidR="004F74FE" w:rsidRPr="005854CA">
        <w:rPr>
          <w:rFonts w:ascii="Times New Roman" w:hAnsi="Times New Roman" w:cs="Times New Roman"/>
          <w:sz w:val="28"/>
          <w:szCs w:val="28"/>
        </w:rPr>
        <w:t>Сейчас на этом месте находится Мемориал Славы воинам-сиби</w:t>
      </w:r>
      <w:r w:rsidR="00E31EF1" w:rsidRPr="005854CA">
        <w:rPr>
          <w:rFonts w:ascii="Times New Roman" w:hAnsi="Times New Roman" w:cs="Times New Roman"/>
          <w:sz w:val="28"/>
          <w:szCs w:val="28"/>
        </w:rPr>
        <w:t xml:space="preserve">рякам и каждый год проводится День </w:t>
      </w:r>
      <w:r w:rsidR="00E31EF1" w:rsidRPr="005854CA">
        <w:rPr>
          <w:rFonts w:ascii="Times New Roman" w:hAnsi="Times New Roman" w:cs="Times New Roman"/>
          <w:sz w:val="28"/>
          <w:szCs w:val="28"/>
        </w:rPr>
        <w:lastRenderedPageBreak/>
        <w:t xml:space="preserve">Памяти Воинов-Сибиряков с участием поисковиков из разных регионов России, представителей федеральных и местных органов власти. </w:t>
      </w:r>
    </w:p>
    <w:p w:rsidR="003C4A75" w:rsidRDefault="0087029A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 xml:space="preserve">Найденные </w:t>
      </w:r>
      <w:r w:rsidR="004F74FE" w:rsidRPr="005854CA">
        <w:rPr>
          <w:rFonts w:ascii="Times New Roman" w:hAnsi="Times New Roman" w:cs="Times New Roman"/>
          <w:sz w:val="28"/>
          <w:szCs w:val="28"/>
        </w:rPr>
        <w:t xml:space="preserve">кадетами-поисковиками </w:t>
      </w:r>
      <w:r w:rsidRPr="005854CA">
        <w:rPr>
          <w:rFonts w:ascii="Times New Roman" w:hAnsi="Times New Roman" w:cs="Times New Roman"/>
          <w:sz w:val="28"/>
          <w:szCs w:val="28"/>
        </w:rPr>
        <w:t xml:space="preserve">останки </w:t>
      </w:r>
      <w:r w:rsidR="0061329C" w:rsidRPr="005854CA">
        <w:rPr>
          <w:rFonts w:ascii="Times New Roman" w:hAnsi="Times New Roman" w:cs="Times New Roman"/>
          <w:sz w:val="28"/>
          <w:szCs w:val="28"/>
        </w:rPr>
        <w:t>красноармейцев т</w:t>
      </w:r>
      <w:r w:rsidRPr="005854CA">
        <w:rPr>
          <w:rFonts w:ascii="Times New Roman" w:hAnsi="Times New Roman" w:cs="Times New Roman"/>
          <w:sz w:val="28"/>
          <w:szCs w:val="28"/>
        </w:rPr>
        <w:t xml:space="preserve">оржественно </w:t>
      </w:r>
      <w:r w:rsidR="00C83939" w:rsidRPr="005854CA">
        <w:rPr>
          <w:rFonts w:ascii="Times New Roman" w:hAnsi="Times New Roman" w:cs="Times New Roman"/>
          <w:sz w:val="28"/>
          <w:szCs w:val="28"/>
        </w:rPr>
        <w:t>пере</w:t>
      </w:r>
      <w:r w:rsidRPr="005854CA">
        <w:rPr>
          <w:rFonts w:ascii="Times New Roman" w:hAnsi="Times New Roman" w:cs="Times New Roman"/>
          <w:sz w:val="28"/>
          <w:szCs w:val="28"/>
        </w:rPr>
        <w:t>захоранива</w:t>
      </w:r>
      <w:r w:rsidR="00692510" w:rsidRPr="005854CA">
        <w:rPr>
          <w:rFonts w:ascii="Times New Roman" w:hAnsi="Times New Roman" w:cs="Times New Roman"/>
          <w:sz w:val="28"/>
          <w:szCs w:val="28"/>
        </w:rPr>
        <w:t>ются на городском кладбище в г. </w:t>
      </w:r>
      <w:r w:rsidRPr="005854CA">
        <w:rPr>
          <w:rFonts w:ascii="Times New Roman" w:hAnsi="Times New Roman" w:cs="Times New Roman"/>
          <w:sz w:val="28"/>
          <w:szCs w:val="28"/>
        </w:rPr>
        <w:t xml:space="preserve">Белый. </w:t>
      </w:r>
      <w:r w:rsidR="004C30BB" w:rsidRPr="005854CA">
        <w:rPr>
          <w:rFonts w:ascii="Times New Roman" w:hAnsi="Times New Roman" w:cs="Times New Roman"/>
          <w:sz w:val="28"/>
          <w:szCs w:val="28"/>
        </w:rPr>
        <w:t>Проведение данной акции позволяет обучающимся вплотную соприкоснуться с героическими страницами нашей истории. Помимо археологических работ в Тверской области</w:t>
      </w:r>
      <w:r w:rsidR="00570F64" w:rsidRPr="005854CA">
        <w:rPr>
          <w:rFonts w:ascii="Times New Roman" w:hAnsi="Times New Roman" w:cs="Times New Roman"/>
          <w:sz w:val="28"/>
          <w:szCs w:val="28"/>
        </w:rPr>
        <w:t xml:space="preserve"> ребята участвуют в реализации и других социально значимых</w:t>
      </w:r>
      <w:r w:rsidR="00FE2C2B" w:rsidRPr="005854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70F64" w:rsidRPr="005854CA">
        <w:rPr>
          <w:rFonts w:ascii="Times New Roman" w:hAnsi="Times New Roman" w:cs="Times New Roman"/>
          <w:sz w:val="28"/>
          <w:szCs w:val="28"/>
        </w:rPr>
        <w:t>ов</w:t>
      </w:r>
      <w:r w:rsidR="00FE2C2B" w:rsidRPr="005854CA">
        <w:rPr>
          <w:rFonts w:ascii="Times New Roman" w:hAnsi="Times New Roman" w:cs="Times New Roman"/>
          <w:sz w:val="28"/>
          <w:szCs w:val="28"/>
        </w:rPr>
        <w:t>. Они облагораживают воинское захоронение в деревне Раменка, участвуют в митинге-реквиеме, посвященном Дню памяти вои</w:t>
      </w:r>
      <w:r w:rsidR="0053547B" w:rsidRPr="005854CA">
        <w:rPr>
          <w:rFonts w:ascii="Times New Roman" w:hAnsi="Times New Roman" w:cs="Times New Roman"/>
          <w:sz w:val="28"/>
          <w:szCs w:val="28"/>
        </w:rPr>
        <w:t>нов-сибиряков в деревне Плоское</w:t>
      </w:r>
      <w:r w:rsidR="00FE2C2B" w:rsidRPr="005854CA">
        <w:rPr>
          <w:rFonts w:ascii="Times New Roman" w:hAnsi="Times New Roman" w:cs="Times New Roman"/>
          <w:sz w:val="28"/>
          <w:szCs w:val="28"/>
        </w:rPr>
        <w:t xml:space="preserve">. Митинг-реквием проводится </w:t>
      </w:r>
      <w:r w:rsidR="003323FB" w:rsidRPr="005854CA">
        <w:rPr>
          <w:rFonts w:ascii="Times New Roman" w:hAnsi="Times New Roman" w:cs="Times New Roman"/>
          <w:sz w:val="28"/>
          <w:szCs w:val="28"/>
        </w:rPr>
        <w:t>при поддержке губернатора Тверской области и руководителя фракции</w:t>
      </w:r>
      <w:r w:rsidR="00570F64" w:rsidRPr="005854CA">
        <w:rPr>
          <w:rFonts w:ascii="Times New Roman" w:hAnsi="Times New Roman" w:cs="Times New Roman"/>
          <w:sz w:val="28"/>
          <w:szCs w:val="28"/>
        </w:rPr>
        <w:t xml:space="preserve"> «Единая Россия» в Госдуме В.А. </w:t>
      </w:r>
      <w:r w:rsidR="003323FB" w:rsidRPr="005854CA">
        <w:rPr>
          <w:rFonts w:ascii="Times New Roman" w:hAnsi="Times New Roman" w:cs="Times New Roman"/>
          <w:sz w:val="28"/>
          <w:szCs w:val="28"/>
        </w:rPr>
        <w:t>Васильева.</w:t>
      </w:r>
      <w:r w:rsidR="0053547B" w:rsidRPr="0058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85D" w:rsidRPr="005854CA" w:rsidRDefault="00C738BA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 xml:space="preserve">Результатами работы кадет-поисковиков является перезахоронение и уточнение личных данных десятков красноармейцев. </w:t>
      </w:r>
      <w:r w:rsidR="0090211F" w:rsidRPr="005854CA">
        <w:rPr>
          <w:rFonts w:ascii="Times New Roman" w:hAnsi="Times New Roman" w:cs="Times New Roman"/>
          <w:sz w:val="28"/>
          <w:szCs w:val="28"/>
        </w:rPr>
        <w:t xml:space="preserve">Участие в акции </w:t>
      </w:r>
      <w:r w:rsidRPr="005854CA">
        <w:rPr>
          <w:rFonts w:ascii="Times New Roman" w:hAnsi="Times New Roman" w:cs="Times New Roman"/>
          <w:sz w:val="28"/>
          <w:szCs w:val="28"/>
        </w:rPr>
        <w:t>«Вахта Памяти» позволяет развивать индивидуальные, творческие способности учащихся. Ребята, участвовавшие в данном проекте, меняются на глазах, так как они знакомятся с историей Великой Отечественной войны не со страниц учебников, а проводят самостоятельное исследование, своими руками находят предметы военного быта, знакомятся с картами-схемами времен войны. Перед поездкой кадеты, изъявившие желание участвовать в экспедиции, работа</w:t>
      </w:r>
      <w:r w:rsidR="00570F64" w:rsidRPr="005854CA">
        <w:rPr>
          <w:rFonts w:ascii="Times New Roman" w:hAnsi="Times New Roman" w:cs="Times New Roman"/>
          <w:sz w:val="28"/>
          <w:szCs w:val="28"/>
        </w:rPr>
        <w:t>ли</w:t>
      </w:r>
      <w:r w:rsidRPr="005854CA">
        <w:rPr>
          <w:rFonts w:ascii="Times New Roman" w:hAnsi="Times New Roman" w:cs="Times New Roman"/>
          <w:sz w:val="28"/>
          <w:szCs w:val="28"/>
        </w:rPr>
        <w:t xml:space="preserve"> с архивными материалами, состав</w:t>
      </w:r>
      <w:r w:rsidR="00570F64" w:rsidRPr="005854CA">
        <w:rPr>
          <w:rFonts w:ascii="Times New Roman" w:hAnsi="Times New Roman" w:cs="Times New Roman"/>
          <w:sz w:val="28"/>
          <w:szCs w:val="28"/>
        </w:rPr>
        <w:t>или</w:t>
      </w:r>
      <w:r w:rsidRPr="005854CA">
        <w:rPr>
          <w:rFonts w:ascii="Times New Roman" w:hAnsi="Times New Roman" w:cs="Times New Roman"/>
          <w:sz w:val="28"/>
          <w:szCs w:val="28"/>
        </w:rPr>
        <w:t xml:space="preserve"> карту-схему боевого пути сибирских дивизий.</w:t>
      </w:r>
      <w:r w:rsidR="00A02E71" w:rsidRPr="005854CA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5854CA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позволяет на практике </w:t>
      </w:r>
      <w:r w:rsidR="00A93077" w:rsidRPr="005854CA">
        <w:rPr>
          <w:rFonts w:ascii="Times New Roman" w:hAnsi="Times New Roman" w:cs="Times New Roman"/>
          <w:sz w:val="28"/>
          <w:szCs w:val="28"/>
        </w:rPr>
        <w:t>п</w:t>
      </w:r>
      <w:r w:rsidR="00AE785D" w:rsidRPr="005854CA">
        <w:rPr>
          <w:rFonts w:ascii="Times New Roman" w:hAnsi="Times New Roman" w:cs="Times New Roman"/>
          <w:sz w:val="28"/>
          <w:szCs w:val="28"/>
        </w:rPr>
        <w:t>рименять системно-деятельностный</w:t>
      </w:r>
      <w:r w:rsidR="00A93077" w:rsidRPr="005854CA">
        <w:rPr>
          <w:rFonts w:ascii="Times New Roman" w:hAnsi="Times New Roman" w:cs="Times New Roman"/>
          <w:sz w:val="28"/>
          <w:szCs w:val="28"/>
        </w:rPr>
        <w:t xml:space="preserve"> подход, так как</w:t>
      </w:r>
      <w:r w:rsidR="00AE785D" w:rsidRPr="005854CA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570F64" w:rsidRPr="005854CA">
        <w:rPr>
          <w:rFonts w:ascii="Times New Roman" w:hAnsi="Times New Roman" w:cs="Times New Roman"/>
          <w:sz w:val="28"/>
          <w:szCs w:val="28"/>
        </w:rPr>
        <w:t xml:space="preserve"> поисковой</w:t>
      </w:r>
      <w:r w:rsidR="00AE785D" w:rsidRPr="005854CA">
        <w:rPr>
          <w:rFonts w:ascii="Times New Roman" w:hAnsi="Times New Roman" w:cs="Times New Roman"/>
          <w:sz w:val="28"/>
          <w:szCs w:val="28"/>
        </w:rPr>
        <w:t xml:space="preserve"> </w:t>
      </w:r>
      <w:r w:rsidR="003C4A75">
        <w:rPr>
          <w:rFonts w:ascii="Times New Roman" w:hAnsi="Times New Roman" w:cs="Times New Roman"/>
          <w:sz w:val="28"/>
          <w:szCs w:val="28"/>
        </w:rPr>
        <w:t>работы</w:t>
      </w:r>
      <w:r w:rsidR="00AE785D" w:rsidRPr="005854CA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="00570F64" w:rsidRPr="005854CA">
        <w:rPr>
          <w:rFonts w:ascii="Times New Roman" w:hAnsi="Times New Roman" w:cs="Times New Roman"/>
          <w:sz w:val="28"/>
          <w:szCs w:val="28"/>
        </w:rPr>
        <w:t>члены отряда воспринимаю</w:t>
      </w:r>
      <w:r w:rsidR="00AE785D" w:rsidRPr="005854CA">
        <w:rPr>
          <w:rFonts w:ascii="Times New Roman" w:hAnsi="Times New Roman" w:cs="Times New Roman"/>
          <w:sz w:val="28"/>
          <w:szCs w:val="28"/>
        </w:rPr>
        <w:t>т знания</w:t>
      </w:r>
      <w:r w:rsidR="00570F64" w:rsidRPr="005854CA">
        <w:rPr>
          <w:rFonts w:ascii="Times New Roman" w:hAnsi="Times New Roman" w:cs="Times New Roman"/>
          <w:sz w:val="28"/>
          <w:szCs w:val="28"/>
        </w:rPr>
        <w:t xml:space="preserve"> не</w:t>
      </w:r>
      <w:r w:rsidR="00AE785D" w:rsidRPr="005854CA">
        <w:rPr>
          <w:rFonts w:ascii="Times New Roman" w:hAnsi="Times New Roman" w:cs="Times New Roman"/>
          <w:sz w:val="28"/>
          <w:szCs w:val="28"/>
        </w:rPr>
        <w:t xml:space="preserve"> в готовом виде, а в процессе собственной деятельности, направле</w:t>
      </w:r>
      <w:r w:rsidR="00645F4A" w:rsidRPr="005854CA">
        <w:rPr>
          <w:rFonts w:ascii="Times New Roman" w:hAnsi="Times New Roman" w:cs="Times New Roman"/>
          <w:sz w:val="28"/>
          <w:szCs w:val="28"/>
        </w:rPr>
        <w:t>нной на открытие «нового знания</w:t>
      </w:r>
      <w:r w:rsidR="00570F64" w:rsidRPr="005854CA">
        <w:rPr>
          <w:rFonts w:ascii="Times New Roman" w:hAnsi="Times New Roman" w:cs="Times New Roman"/>
          <w:sz w:val="28"/>
          <w:szCs w:val="28"/>
        </w:rPr>
        <w:t>»</w:t>
      </w:r>
      <w:r w:rsidR="00E20FB7" w:rsidRPr="005854CA">
        <w:rPr>
          <w:rFonts w:ascii="Times New Roman" w:hAnsi="Times New Roman" w:cs="Times New Roman"/>
          <w:sz w:val="28"/>
          <w:szCs w:val="28"/>
        </w:rPr>
        <w:t xml:space="preserve">. </w:t>
      </w:r>
      <w:r w:rsidR="00A93077" w:rsidRPr="005854CA">
        <w:rPr>
          <w:rFonts w:ascii="Times New Roman" w:hAnsi="Times New Roman" w:cs="Times New Roman"/>
          <w:sz w:val="28"/>
          <w:szCs w:val="28"/>
        </w:rPr>
        <w:t>Также следует учесть, что</w:t>
      </w:r>
      <w:r w:rsidR="00645F4A" w:rsidRPr="005854CA">
        <w:rPr>
          <w:rFonts w:ascii="Times New Roman" w:hAnsi="Times New Roman" w:cs="Times New Roman"/>
          <w:sz w:val="28"/>
          <w:szCs w:val="28"/>
        </w:rPr>
        <w:t xml:space="preserve"> </w:t>
      </w:r>
      <w:r w:rsidR="003C4A75">
        <w:rPr>
          <w:rFonts w:ascii="Times New Roman" w:hAnsi="Times New Roman" w:cs="Times New Roman"/>
          <w:sz w:val="28"/>
          <w:szCs w:val="28"/>
        </w:rPr>
        <w:t>боевые действия в Бельском районе Тверской области,</w:t>
      </w:r>
      <w:r w:rsidR="00645F4A" w:rsidRPr="005854CA">
        <w:rPr>
          <w:rFonts w:ascii="Times New Roman" w:hAnsi="Times New Roman" w:cs="Times New Roman"/>
          <w:sz w:val="28"/>
          <w:szCs w:val="28"/>
        </w:rPr>
        <w:t xml:space="preserve"> в </w:t>
      </w:r>
      <w:r w:rsidR="003C4A75">
        <w:rPr>
          <w:rFonts w:ascii="Times New Roman" w:hAnsi="Times New Roman" w:cs="Times New Roman"/>
          <w:sz w:val="28"/>
          <w:szCs w:val="28"/>
        </w:rPr>
        <w:t>которых</w:t>
      </w:r>
      <w:r w:rsidR="00A93077" w:rsidRPr="005854CA">
        <w:rPr>
          <w:rFonts w:ascii="Times New Roman" w:hAnsi="Times New Roman" w:cs="Times New Roman"/>
          <w:sz w:val="28"/>
          <w:szCs w:val="28"/>
        </w:rPr>
        <w:t xml:space="preserve"> принимали</w:t>
      </w:r>
      <w:r w:rsidR="000C6779" w:rsidRPr="005854CA">
        <w:rPr>
          <w:rFonts w:ascii="Times New Roman" w:hAnsi="Times New Roman" w:cs="Times New Roman"/>
          <w:sz w:val="28"/>
          <w:szCs w:val="28"/>
        </w:rPr>
        <w:t xml:space="preserve"> </w:t>
      </w:r>
      <w:r w:rsidR="00253A40">
        <w:rPr>
          <w:rFonts w:ascii="Times New Roman" w:hAnsi="Times New Roman" w:cs="Times New Roman"/>
          <w:sz w:val="28"/>
          <w:szCs w:val="28"/>
        </w:rPr>
        <w:t>участие наши земляки, не освещаю</w:t>
      </w:r>
      <w:r w:rsidR="000C6779" w:rsidRPr="005854CA">
        <w:rPr>
          <w:rFonts w:ascii="Times New Roman" w:hAnsi="Times New Roman" w:cs="Times New Roman"/>
          <w:sz w:val="28"/>
          <w:szCs w:val="28"/>
        </w:rPr>
        <w:t>тся в школьных учебниках по истории.</w:t>
      </w:r>
      <w:r w:rsidR="00F80122" w:rsidRPr="005854CA">
        <w:rPr>
          <w:rFonts w:ascii="Times New Roman" w:hAnsi="Times New Roman" w:cs="Times New Roman"/>
          <w:sz w:val="28"/>
          <w:szCs w:val="28"/>
        </w:rPr>
        <w:t xml:space="preserve"> </w:t>
      </w:r>
      <w:r w:rsidR="002930B0" w:rsidRPr="005854CA">
        <w:rPr>
          <w:rFonts w:ascii="Times New Roman" w:hAnsi="Times New Roman" w:cs="Times New Roman"/>
          <w:sz w:val="28"/>
          <w:szCs w:val="28"/>
        </w:rPr>
        <w:t>Бойцы поискового отряда</w:t>
      </w:r>
      <w:r w:rsidR="00F80122" w:rsidRPr="005854CA">
        <w:rPr>
          <w:rFonts w:ascii="Times New Roman" w:hAnsi="Times New Roman" w:cs="Times New Roman"/>
          <w:sz w:val="28"/>
          <w:szCs w:val="28"/>
        </w:rPr>
        <w:t xml:space="preserve"> впервые узна</w:t>
      </w:r>
      <w:r w:rsidR="00570F64" w:rsidRPr="005854CA">
        <w:rPr>
          <w:rFonts w:ascii="Times New Roman" w:hAnsi="Times New Roman" w:cs="Times New Roman"/>
          <w:sz w:val="28"/>
          <w:szCs w:val="28"/>
        </w:rPr>
        <w:t>ли</w:t>
      </w:r>
      <w:r w:rsidR="00F80122" w:rsidRPr="005854CA">
        <w:rPr>
          <w:rFonts w:ascii="Times New Roman" w:hAnsi="Times New Roman" w:cs="Times New Roman"/>
          <w:sz w:val="28"/>
          <w:szCs w:val="28"/>
        </w:rPr>
        <w:t xml:space="preserve">, что сибиряки приняли на себя основной удар немецкой группы армий «Центр» и своим бессмертным подвигом спасли Сталинград, куда немецкое </w:t>
      </w:r>
      <w:r w:rsidR="00F80122" w:rsidRPr="005854CA">
        <w:rPr>
          <w:rFonts w:ascii="Times New Roman" w:hAnsi="Times New Roman" w:cs="Times New Roman"/>
          <w:sz w:val="28"/>
          <w:szCs w:val="28"/>
        </w:rPr>
        <w:lastRenderedPageBreak/>
        <w:t>командование из-за яростного наступления сибиряков не</w:t>
      </w:r>
      <w:r w:rsidR="002930B0" w:rsidRPr="005854CA">
        <w:rPr>
          <w:rFonts w:ascii="Times New Roman" w:hAnsi="Times New Roman" w:cs="Times New Roman"/>
          <w:sz w:val="28"/>
          <w:szCs w:val="28"/>
        </w:rPr>
        <w:t xml:space="preserve"> смогло перебросить подкрепление</w:t>
      </w:r>
      <w:r w:rsidR="00570F64" w:rsidRPr="005854CA">
        <w:rPr>
          <w:rFonts w:ascii="Times New Roman" w:hAnsi="Times New Roman" w:cs="Times New Roman"/>
          <w:sz w:val="28"/>
          <w:szCs w:val="28"/>
        </w:rPr>
        <w:t>. Они буквально</w:t>
      </w:r>
      <w:r w:rsidR="00F80122" w:rsidRPr="005854CA">
        <w:rPr>
          <w:rFonts w:ascii="Times New Roman" w:hAnsi="Times New Roman" w:cs="Times New Roman"/>
          <w:sz w:val="28"/>
          <w:szCs w:val="28"/>
        </w:rPr>
        <w:t xml:space="preserve"> </w:t>
      </w:r>
      <w:r w:rsidR="00570F64" w:rsidRPr="005854CA">
        <w:rPr>
          <w:rFonts w:ascii="Times New Roman" w:hAnsi="Times New Roman" w:cs="Times New Roman"/>
          <w:sz w:val="28"/>
          <w:szCs w:val="28"/>
        </w:rPr>
        <w:t>«</w:t>
      </w:r>
      <w:r w:rsidR="00F80122" w:rsidRPr="005854CA">
        <w:rPr>
          <w:rFonts w:ascii="Times New Roman" w:hAnsi="Times New Roman" w:cs="Times New Roman"/>
          <w:sz w:val="28"/>
          <w:szCs w:val="28"/>
        </w:rPr>
        <w:t>перемалывали</w:t>
      </w:r>
      <w:r w:rsidR="00570F64" w:rsidRPr="005854CA">
        <w:rPr>
          <w:rFonts w:ascii="Times New Roman" w:hAnsi="Times New Roman" w:cs="Times New Roman"/>
          <w:sz w:val="28"/>
          <w:szCs w:val="28"/>
        </w:rPr>
        <w:t>»</w:t>
      </w:r>
      <w:r w:rsidR="00F80122" w:rsidRPr="005854CA">
        <w:rPr>
          <w:rFonts w:ascii="Times New Roman" w:hAnsi="Times New Roman" w:cs="Times New Roman"/>
          <w:sz w:val="28"/>
          <w:szCs w:val="28"/>
        </w:rPr>
        <w:t xml:space="preserve"> элитные части и соединения противника, прикрывая подступы к Москве</w:t>
      </w:r>
      <w:r w:rsidR="00E20FB7" w:rsidRPr="005854CA">
        <w:rPr>
          <w:rFonts w:ascii="Times New Roman" w:hAnsi="Times New Roman" w:cs="Times New Roman"/>
          <w:sz w:val="28"/>
          <w:szCs w:val="28"/>
        </w:rPr>
        <w:t>.</w:t>
      </w:r>
    </w:p>
    <w:p w:rsidR="00E20FB7" w:rsidRPr="005854CA" w:rsidRDefault="00E20FB7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 xml:space="preserve">Результаты поисковых экспедиций ученики представляют на научно-практических конференциях, где неизменно занимают первые места, так как они не </w:t>
      </w:r>
      <w:r w:rsidR="002843B5" w:rsidRPr="005854CA">
        <w:rPr>
          <w:rFonts w:ascii="Times New Roman" w:hAnsi="Times New Roman" w:cs="Times New Roman"/>
          <w:sz w:val="28"/>
          <w:szCs w:val="28"/>
        </w:rPr>
        <w:t xml:space="preserve">занимаются «перепевом» уже существующих научных исследований, а проводят самостоятельное исследование на основе анализа </w:t>
      </w:r>
      <w:r w:rsidR="001E4BFA" w:rsidRPr="005854CA">
        <w:rPr>
          <w:rFonts w:ascii="Times New Roman" w:hAnsi="Times New Roman" w:cs="Times New Roman"/>
          <w:sz w:val="28"/>
          <w:szCs w:val="28"/>
        </w:rPr>
        <w:t>характера поисковых находок.</w:t>
      </w:r>
    </w:p>
    <w:p w:rsidR="00D709E2" w:rsidRPr="005854CA" w:rsidRDefault="002930B0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 xml:space="preserve">Подвиг народа вызывает чувство глубокого уважения и гордости за свою Родину, за каждого ее героя. Соприкосновение с материальными доказательствами войны побуждает молодежь не останавливаться на достигнутом, продолжать свою деятельность </w:t>
      </w:r>
      <w:r w:rsidR="0007274E" w:rsidRPr="005854CA">
        <w:rPr>
          <w:rFonts w:ascii="Times New Roman" w:hAnsi="Times New Roman" w:cs="Times New Roman"/>
          <w:sz w:val="28"/>
          <w:szCs w:val="28"/>
        </w:rPr>
        <w:t>в составе волонтерских организаций, исследовать семейную историю, ведь «…нет в России семьи такой, где б не памятен был свой Герой»</w:t>
      </w:r>
      <w:r w:rsidR="00570F64" w:rsidRPr="005854CA">
        <w:rPr>
          <w:rFonts w:ascii="Times New Roman" w:hAnsi="Times New Roman" w:cs="Times New Roman"/>
          <w:sz w:val="28"/>
          <w:szCs w:val="28"/>
        </w:rPr>
        <w:t>.</w:t>
      </w:r>
      <w:r w:rsidR="00E20FB7" w:rsidRPr="005854CA">
        <w:rPr>
          <w:rFonts w:ascii="Times New Roman" w:hAnsi="Times New Roman" w:cs="Times New Roman"/>
          <w:sz w:val="28"/>
          <w:szCs w:val="28"/>
        </w:rPr>
        <w:t xml:space="preserve"> Ребята нашей школы активно составляют биографии своих родственников.</w:t>
      </w:r>
      <w:r w:rsidR="007A6B3D" w:rsidRPr="005854CA">
        <w:rPr>
          <w:rFonts w:ascii="Times New Roman" w:hAnsi="Times New Roman" w:cs="Times New Roman"/>
          <w:sz w:val="28"/>
          <w:szCs w:val="28"/>
        </w:rPr>
        <w:t xml:space="preserve"> Они пишут «Кадетскую книгу памяти».</w:t>
      </w:r>
    </w:p>
    <w:p w:rsidR="005323AE" w:rsidRPr="005854CA" w:rsidRDefault="00492D3B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 xml:space="preserve">В системе общешкольной деятельности мною разработана и реализуется программа «Увековечение памяти участников Великой Отечественной войны». </w:t>
      </w:r>
      <w:r w:rsidR="005323AE" w:rsidRPr="005854CA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Конституцией Российской Федерации, Федеральными законами: «Об образовании в Российской Федерации» от 29.12.2012 г. № 273-ФЗ, «Об увековечении Победы советского народа в Великой Отечественной Войне 1941-1945 годов» от 19.05.1995 г. №80-ФЗ, </w:t>
      </w:r>
      <w:r w:rsidR="006E16ED" w:rsidRPr="005854CA">
        <w:rPr>
          <w:rFonts w:ascii="Times New Roman" w:hAnsi="Times New Roman" w:cs="Times New Roman"/>
          <w:sz w:val="28"/>
          <w:szCs w:val="28"/>
        </w:rPr>
        <w:t xml:space="preserve">«О ветеранах» от 12. 01. 1995 г. №5-ФЗ, «О днях воинской славы и памятных датах России» от 13.03. 1995 №32-ФЗ, </w:t>
      </w:r>
      <w:r w:rsidR="005323AE" w:rsidRPr="005854CA">
        <w:rPr>
          <w:rFonts w:ascii="Times New Roman" w:hAnsi="Times New Roman" w:cs="Times New Roman"/>
          <w:sz w:val="28"/>
          <w:szCs w:val="28"/>
        </w:rPr>
        <w:t>законом РФ «Об увековечении памяти погибших при защите Отечества» от 14.01.1993 г. № 4292-1, государственной программой «Патриотическое воспитание граждан Российской Федерации на 2016-2020 годы».</w:t>
      </w:r>
    </w:p>
    <w:p w:rsidR="005323AE" w:rsidRPr="005854CA" w:rsidRDefault="005323AE" w:rsidP="00585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Актуальность программы и педагогическая целесообразность</w:t>
      </w:r>
      <w:r w:rsidRPr="00585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4CA">
        <w:rPr>
          <w:rFonts w:ascii="Times New Roman" w:hAnsi="Times New Roman" w:cs="Times New Roman"/>
          <w:sz w:val="28"/>
          <w:szCs w:val="28"/>
        </w:rPr>
        <w:t xml:space="preserve">заключается в том, что в условиях формирования качественно новых экономических, политических и социальных условий развития российского </w:t>
      </w:r>
      <w:r w:rsidRPr="005854CA">
        <w:rPr>
          <w:rFonts w:ascii="Times New Roman" w:hAnsi="Times New Roman" w:cs="Times New Roman"/>
          <w:sz w:val="28"/>
          <w:szCs w:val="28"/>
        </w:rPr>
        <w:lastRenderedPageBreak/>
        <w:t>общества большую общественную значимость в деле воспитания подрастающего поколения приобретает сохранение нравственных и духовных ценностей России, возрождение чувства патриотизма, гражданственности. Современная социально-экономическая и политическая ситуация ставит перед обществом новые задачи – создать необходимые условия для развития системно-деятельностного подхода в образовании, при котором обучающийся становится активным участником образовательного процесса. Реализация «Концепции духовно-нравственного развития и воспитания личности гражданина России» по формированию у граждан патриотического сознания, чувства верности своему Отечеству, готовности к выполнению гражданского долга, конституционных обязанностей по защите интересов Родины невозможна без поиска новых современных подходов к образовательному процессу.</w:t>
      </w:r>
    </w:p>
    <w:p w:rsidR="005323AE" w:rsidRPr="005854CA" w:rsidRDefault="005323AE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Актуальность поисково</w:t>
      </w:r>
      <w:r w:rsidR="005856B3">
        <w:rPr>
          <w:rFonts w:ascii="Times New Roman" w:hAnsi="Times New Roman" w:cs="Times New Roman"/>
          <w:sz w:val="28"/>
          <w:szCs w:val="28"/>
        </w:rPr>
        <w:t>й работы сегодня</w:t>
      </w:r>
      <w:r w:rsidRPr="005854CA">
        <w:rPr>
          <w:rFonts w:ascii="Times New Roman" w:hAnsi="Times New Roman" w:cs="Times New Roman"/>
          <w:sz w:val="28"/>
          <w:szCs w:val="28"/>
        </w:rPr>
        <w:t xml:space="preserve"> не вызывает сомнения. Поисковая </w:t>
      </w:r>
      <w:r w:rsidR="005856B3">
        <w:rPr>
          <w:rFonts w:ascii="Times New Roman" w:hAnsi="Times New Roman" w:cs="Times New Roman"/>
          <w:sz w:val="28"/>
          <w:szCs w:val="28"/>
        </w:rPr>
        <w:t>работа</w:t>
      </w:r>
      <w:r w:rsidRPr="005854CA">
        <w:rPr>
          <w:rFonts w:ascii="Times New Roman" w:hAnsi="Times New Roman" w:cs="Times New Roman"/>
          <w:sz w:val="28"/>
          <w:szCs w:val="28"/>
        </w:rPr>
        <w:t xml:space="preserve"> дает возможность восполнить историю родного края, страны в годы Великой Отечественной войны, выявить неизвестные воинские захоронения и установить имена погибших или пропавших без вести, является хорошей базой для военно-патриотического и историко-культурного воспитания молодежи.</w:t>
      </w:r>
    </w:p>
    <w:p w:rsidR="005323AE" w:rsidRPr="005854CA" w:rsidRDefault="005323AE" w:rsidP="005854CA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854CA">
        <w:rPr>
          <w:sz w:val="28"/>
          <w:szCs w:val="28"/>
        </w:rPr>
        <w:t>Дополнительная общеразвивающая программа «Увековечение памяти участников Великой Отечественной войны» предназначена для теоретической и практической подготовки учащихся ГБ НОУ «Губернаторская кадетская школа-интернат полиции» – членов поискового отряда «Россия». Программа направлена на формирование у учащихся чувств патриотизма, нравственных устоев и национального самосознания. Деятельность по программе способствует сплочению коллектива, повышению образовательного и культурного уровня. Реализация программы создает условия для психологической подготовки школьников-участников поисковых экспедиций, развития индивидуальных способностей, дальнейшего самообразования. Программа «</w:t>
      </w:r>
      <w:r w:rsidR="005856B3" w:rsidRPr="005854CA">
        <w:rPr>
          <w:sz w:val="28"/>
          <w:szCs w:val="28"/>
        </w:rPr>
        <w:t>Увековечение памяти участников Великой Отечественной войны</w:t>
      </w:r>
      <w:r w:rsidRPr="005854CA">
        <w:rPr>
          <w:sz w:val="28"/>
          <w:szCs w:val="28"/>
        </w:rPr>
        <w:t xml:space="preserve">» </w:t>
      </w:r>
      <w:r w:rsidRPr="005854CA">
        <w:rPr>
          <w:sz w:val="28"/>
          <w:szCs w:val="28"/>
        </w:rPr>
        <w:lastRenderedPageBreak/>
        <w:t xml:space="preserve">поможет подготовить учащихся к участию в поисковых экспедициях. Программа включает в себя как теоретический материал, так и практические работы на местности, работу с документами, архивами, также предусмотрено выполнение творческих заданий. </w:t>
      </w:r>
    </w:p>
    <w:p w:rsidR="008661C1" w:rsidRPr="005854CA" w:rsidRDefault="005323AE" w:rsidP="002C13B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854CA">
        <w:rPr>
          <w:sz w:val="28"/>
          <w:szCs w:val="28"/>
        </w:rPr>
        <w:t>Программа рассчитана на два года обучения – в 10 и 11 классе.</w:t>
      </w:r>
      <w:r w:rsidR="002C13B0">
        <w:rPr>
          <w:sz w:val="28"/>
          <w:szCs w:val="28"/>
        </w:rPr>
        <w:t xml:space="preserve"> </w:t>
      </w:r>
      <w:r w:rsidR="008661C1" w:rsidRPr="005854CA">
        <w:rPr>
          <w:sz w:val="28"/>
          <w:szCs w:val="28"/>
        </w:rPr>
        <w:t>Новизна программы заключается в том, что предложенная программа имеет компл</w:t>
      </w:r>
      <w:r w:rsidR="00B72C1F" w:rsidRPr="005854CA">
        <w:rPr>
          <w:sz w:val="28"/>
          <w:szCs w:val="28"/>
        </w:rPr>
        <w:t>ексных характер, состоит из шести</w:t>
      </w:r>
      <w:r w:rsidR="008661C1" w:rsidRPr="005854CA">
        <w:rPr>
          <w:sz w:val="28"/>
          <w:szCs w:val="28"/>
        </w:rPr>
        <w:t xml:space="preserve"> </w:t>
      </w:r>
      <w:proofErr w:type="gramStart"/>
      <w:r w:rsidR="008661C1" w:rsidRPr="005854CA">
        <w:rPr>
          <w:sz w:val="28"/>
          <w:szCs w:val="28"/>
        </w:rPr>
        <w:t>разделов</w:t>
      </w:r>
      <w:proofErr w:type="gramEnd"/>
      <w:r w:rsidR="008661C1" w:rsidRPr="005854CA">
        <w:rPr>
          <w:sz w:val="28"/>
          <w:szCs w:val="28"/>
        </w:rPr>
        <w:t xml:space="preserve"> охватывающих различные направления: «История военных соединений, сформированных в Кузбассе в годы Великой Отечественной войны 1941-1945 годов», «Методика поисковой работы», «Основы туристической подготовки», «Основы воинских ритуалов», «Урок поисковой песни», «Организация пресс – центра в поисковом отряде». Данные разделы реализуются взаимосвязано и целостно и направлены на достижение поставленной цели.</w:t>
      </w:r>
    </w:p>
    <w:p w:rsidR="003A4607" w:rsidRPr="005854CA" w:rsidRDefault="003A4607" w:rsidP="005854CA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854CA">
        <w:rPr>
          <w:sz w:val="28"/>
          <w:szCs w:val="28"/>
        </w:rPr>
        <w:t xml:space="preserve">Цель общеразвивающей программы – подготовка учащихся к полевой экспедиции на местах боевых действий сибирских дивизий. </w:t>
      </w:r>
    </w:p>
    <w:p w:rsidR="003A4607" w:rsidRPr="005854CA" w:rsidRDefault="003A4607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Задачи:</w:t>
      </w:r>
    </w:p>
    <w:p w:rsidR="003A4607" w:rsidRPr="005854CA" w:rsidRDefault="003A4607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1. Научить использованию различных источников информации, туристических навыков, навыков работы с солдатскими медальонами, специальным оборудованием, обучить методике и технологии поиска;</w:t>
      </w:r>
    </w:p>
    <w:p w:rsidR="003A4607" w:rsidRPr="005854CA" w:rsidRDefault="003A4607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2. способствовать развитию памяти, логического и аналитического мышления, наблюдательности;</w:t>
      </w:r>
    </w:p>
    <w:p w:rsidR="003A4607" w:rsidRPr="005854CA" w:rsidRDefault="003A4607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3. привить навыки безопасного поведения при проведении поисковых и эксгумационных работ, пребывания в полевых условиях, оказания первой медицинской помощи в чрезвычайных ситуациях.</w:t>
      </w:r>
    </w:p>
    <w:p w:rsidR="003A4607" w:rsidRPr="005854CA" w:rsidRDefault="003A4607" w:rsidP="005854CA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854CA">
        <w:rPr>
          <w:sz w:val="28"/>
          <w:szCs w:val="28"/>
        </w:rPr>
        <w:t>4. воспитывать осознанное отношение к поисковому виду деятельности, потребность к изучению истории своего края, увековечению памяти погибших при защите Отечества.</w:t>
      </w:r>
    </w:p>
    <w:p w:rsidR="003A4607" w:rsidRPr="005854CA" w:rsidRDefault="003A4607" w:rsidP="005854CA">
      <w:pPr>
        <w:pStyle w:val="a9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854CA">
        <w:rPr>
          <w:color w:val="333333"/>
          <w:sz w:val="28"/>
          <w:szCs w:val="28"/>
          <w:shd w:val="clear" w:color="auto" w:fill="FFFFFF"/>
        </w:rPr>
        <w:t xml:space="preserve">5. обучить методике и технологии поиска, воспитать осознанное отношение к этому виду деятельности, подготовить психологически молодых людей к выполнению специфической работы поисковика, воспитать </w:t>
      </w:r>
      <w:r w:rsidRPr="005854CA">
        <w:rPr>
          <w:color w:val="333333"/>
          <w:sz w:val="28"/>
          <w:szCs w:val="28"/>
          <w:shd w:val="clear" w:color="auto" w:fill="FFFFFF"/>
        </w:rPr>
        <w:lastRenderedPageBreak/>
        <w:t>потребность к изучению истории своего Отечества, способствовать формированию гражданской, активной жизненной позиции.</w:t>
      </w:r>
    </w:p>
    <w:p w:rsidR="003A4607" w:rsidRPr="005854CA" w:rsidRDefault="003A4607" w:rsidP="005854CA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854CA">
        <w:rPr>
          <w:sz w:val="28"/>
          <w:szCs w:val="28"/>
        </w:rPr>
        <w:t>Основными принципами работы по программе являются:</w:t>
      </w:r>
    </w:p>
    <w:p w:rsidR="003A4607" w:rsidRPr="005854CA" w:rsidRDefault="003A4607" w:rsidP="005854CA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854CA">
        <w:rPr>
          <w:sz w:val="28"/>
          <w:szCs w:val="28"/>
        </w:rPr>
        <w:t>- принцип научности сообщаемых сведений;</w:t>
      </w:r>
    </w:p>
    <w:p w:rsidR="003A4607" w:rsidRPr="005854CA" w:rsidRDefault="003A4607" w:rsidP="005854CA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854CA">
        <w:rPr>
          <w:sz w:val="28"/>
          <w:szCs w:val="28"/>
        </w:rPr>
        <w:t>- принцип доступности, который выражается в соответствии материала возрастным особенностям детей и подростков;</w:t>
      </w:r>
    </w:p>
    <w:p w:rsidR="003A4607" w:rsidRPr="005854CA" w:rsidRDefault="003A4607" w:rsidP="005854CA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854CA">
        <w:rPr>
          <w:sz w:val="28"/>
          <w:szCs w:val="28"/>
        </w:rPr>
        <w:t>- принцип системно-организационного подхода;</w:t>
      </w:r>
    </w:p>
    <w:p w:rsidR="003A4607" w:rsidRPr="005854CA" w:rsidRDefault="003A4607" w:rsidP="005854CA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854CA">
        <w:rPr>
          <w:sz w:val="28"/>
          <w:szCs w:val="28"/>
        </w:rPr>
        <w:t>-принцип учета региональных условий в пропаганде патриотических идей и ценностей.</w:t>
      </w:r>
    </w:p>
    <w:p w:rsidR="00222295" w:rsidRPr="005854CA" w:rsidRDefault="00222295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 xml:space="preserve">Методы обучения, используемые на занятиях по программе «Поисковая деятельность»: словесные методы, методы архивно-исследовательской и поисковой деятельности, методы наблюдения, сравнения, проблемного обучения, наглядный метод обучения, метод игры. </w:t>
      </w:r>
    </w:p>
    <w:p w:rsidR="00222295" w:rsidRPr="005854CA" w:rsidRDefault="00222295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A">
        <w:rPr>
          <w:rFonts w:ascii="Times New Roman" w:hAnsi="Times New Roman" w:cs="Times New Roman"/>
          <w:sz w:val="28"/>
          <w:szCs w:val="28"/>
        </w:rPr>
        <w:t>Выбор методов и приемов педагогического руководства определяется целями и задачами, содержанием  конкретного раздела, занятия.</w:t>
      </w:r>
    </w:p>
    <w:p w:rsidR="00222295" w:rsidRPr="005854CA" w:rsidRDefault="00222295" w:rsidP="005854CA">
      <w:pPr>
        <w:pStyle w:val="a9"/>
        <w:spacing w:line="360" w:lineRule="auto"/>
        <w:ind w:firstLine="709"/>
        <w:jc w:val="both"/>
        <w:rPr>
          <w:sz w:val="28"/>
          <w:szCs w:val="28"/>
        </w:rPr>
      </w:pPr>
    </w:p>
    <w:p w:rsidR="00222295" w:rsidRPr="005854CA" w:rsidRDefault="00222295" w:rsidP="005854CA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854CA">
        <w:rPr>
          <w:sz w:val="28"/>
          <w:szCs w:val="28"/>
        </w:rPr>
        <w:t>Ярким свидетельством повышения познавательного интереса обучающихся к истории является активное вовлечение кадет в деятельность поискового клуба. Если в 2014 году в клуб входили 10 человек, в 2015 – 15 человек, то в 2016 – 35 человек. Даже те, кто не сможет по каким-либо причинам принять участие в «Вахте Памяти», всё равно вовлечены в патриотическую работу: участвуют в научно-практических конференциях, в различных акциях патриотической направленности. Например, в 2015 году наши воспитанники открыли Аллею Неизвестного Солдата в г. Кемерово. В 2016 г. нам выпала честь открыть шествие колонны «Бессмертного полка».</w:t>
      </w:r>
    </w:p>
    <w:p w:rsidR="007B776E" w:rsidRPr="005854CA" w:rsidRDefault="007B776E" w:rsidP="005854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854CA">
        <w:rPr>
          <w:bCs/>
          <w:sz w:val="28"/>
          <w:szCs w:val="28"/>
        </w:rPr>
        <w:t xml:space="preserve">Результат </w:t>
      </w:r>
      <w:r w:rsidR="005854CA">
        <w:rPr>
          <w:bCs/>
          <w:sz w:val="28"/>
          <w:szCs w:val="28"/>
        </w:rPr>
        <w:t xml:space="preserve">моей </w:t>
      </w:r>
      <w:r w:rsidRPr="005854CA">
        <w:rPr>
          <w:bCs/>
          <w:sz w:val="28"/>
          <w:szCs w:val="28"/>
        </w:rPr>
        <w:t>работы по военно-патриотическому и гражданскому воспитанию</w:t>
      </w:r>
      <w:r w:rsidR="005854CA">
        <w:rPr>
          <w:bCs/>
          <w:sz w:val="28"/>
          <w:szCs w:val="28"/>
        </w:rPr>
        <w:t xml:space="preserve"> в кадетской школе можно представить </w:t>
      </w:r>
      <w:r w:rsidRPr="005854CA">
        <w:rPr>
          <w:bCs/>
          <w:sz w:val="28"/>
          <w:szCs w:val="28"/>
        </w:rPr>
        <w:t xml:space="preserve">в виде модели </w:t>
      </w:r>
      <w:r w:rsidRPr="005854CA">
        <w:rPr>
          <w:bCs/>
          <w:sz w:val="28"/>
          <w:szCs w:val="28"/>
        </w:rPr>
        <w:br/>
        <w:t xml:space="preserve">кадета-выпускника, которому присущи следующие качества: </w:t>
      </w:r>
    </w:p>
    <w:p w:rsidR="007B776E" w:rsidRPr="005854CA" w:rsidRDefault="007B776E" w:rsidP="005854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854CA">
        <w:rPr>
          <w:bCs/>
          <w:sz w:val="28"/>
          <w:szCs w:val="28"/>
        </w:rPr>
        <w:t xml:space="preserve">1. Высокая духовность – творческое восприятие окружающей действительности, потребность создавать новое, получая удовлетворение от </w:t>
      </w:r>
      <w:r w:rsidRPr="005854CA">
        <w:rPr>
          <w:bCs/>
          <w:sz w:val="28"/>
          <w:szCs w:val="28"/>
        </w:rPr>
        <w:lastRenderedPageBreak/>
        <w:t xml:space="preserve">творческого процесса; способность адекватно реагировать </w:t>
      </w:r>
      <w:r w:rsidRPr="005854CA">
        <w:rPr>
          <w:bCs/>
          <w:sz w:val="28"/>
          <w:szCs w:val="28"/>
        </w:rPr>
        <w:br/>
        <w:t xml:space="preserve">на различные внешние воздействия, развито чувство восторга, любви, уважения, преданности, обязательности. </w:t>
      </w:r>
    </w:p>
    <w:p w:rsidR="007B776E" w:rsidRPr="005854CA" w:rsidRDefault="007B776E" w:rsidP="005854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854CA">
        <w:rPr>
          <w:bCs/>
          <w:sz w:val="28"/>
          <w:szCs w:val="28"/>
        </w:rPr>
        <w:t xml:space="preserve">2. Гражданская позиция – понимание ценностей мировой культуры, наличие личной системы ценностей, включая нормы и правила общения, принципы толерантности, душевности и доброты в отношениях с людьми, </w:t>
      </w:r>
    </w:p>
    <w:p w:rsidR="007B776E" w:rsidRPr="005854CA" w:rsidRDefault="007B776E" w:rsidP="005854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854CA">
        <w:rPr>
          <w:bCs/>
          <w:sz w:val="28"/>
          <w:szCs w:val="28"/>
        </w:rPr>
        <w:t xml:space="preserve">3. Патриотическое сознание – любовь к Родине, преданность своему Отечеству, стремление служить его интересам и готовность, вплоть </w:t>
      </w:r>
      <w:r w:rsidRPr="005854CA">
        <w:rPr>
          <w:bCs/>
          <w:sz w:val="28"/>
          <w:szCs w:val="28"/>
        </w:rPr>
        <w:br/>
        <w:t xml:space="preserve">до самопожертвования, к его защите, уважение к традициям кадетской школы, её истории. </w:t>
      </w:r>
    </w:p>
    <w:p w:rsidR="007B776E" w:rsidRPr="005854CA" w:rsidRDefault="007B776E" w:rsidP="005854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854CA">
        <w:rPr>
          <w:bCs/>
          <w:sz w:val="28"/>
          <w:szCs w:val="28"/>
        </w:rPr>
        <w:t xml:space="preserve">4. Активное стремление к выполнению социально значимых функций в различных сферах жизни общества – поиск нестандартных решений, потребность приобретать новые знания и глубоко разбираться </w:t>
      </w:r>
      <w:r w:rsidRPr="005854CA">
        <w:rPr>
          <w:bCs/>
          <w:sz w:val="28"/>
          <w:szCs w:val="28"/>
        </w:rPr>
        <w:br/>
        <w:t xml:space="preserve">в разнообразных процессах, явлениях, умение оценивать обстановку, осознание и видение своих достоинств и недостатков. </w:t>
      </w:r>
    </w:p>
    <w:p w:rsidR="007B776E" w:rsidRPr="005854CA" w:rsidRDefault="007B776E" w:rsidP="005854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4CA">
        <w:rPr>
          <w:sz w:val="28"/>
          <w:szCs w:val="28"/>
        </w:rPr>
        <w:tab/>
        <w:t>Говоря о гражданско-патриотическом воспитании подрастающего поколения, необходимо помнить: то, что педагоги и наставники вкладывают в ребят сегодня, завтра даст соответствующие результаты. Многовековая история наших наро</w:t>
      </w:r>
      <w:r w:rsidR="005854CA" w:rsidRPr="005854CA">
        <w:rPr>
          <w:sz w:val="28"/>
          <w:szCs w:val="28"/>
        </w:rPr>
        <w:t xml:space="preserve">дов свидетельствует о том, что </w:t>
      </w:r>
      <w:r w:rsidRPr="005854CA">
        <w:rPr>
          <w:sz w:val="28"/>
          <w:szCs w:val="28"/>
        </w:rPr>
        <w:t>без патриотизма немыслимо создать сильную державу, невозможно привить людям понимание их гражданского долга и уважения к закону. Поэтому гражданско-патриотическое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 и экономического возрождения страны, её государственной целостности и безопасности.</w:t>
      </w:r>
    </w:p>
    <w:p w:rsidR="005854CA" w:rsidRPr="005854CA" w:rsidRDefault="005854CA" w:rsidP="005854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854CA" w:rsidRPr="005854CA" w:rsidRDefault="005854CA" w:rsidP="005854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854CA" w:rsidRPr="005854CA" w:rsidRDefault="005854CA" w:rsidP="005854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68EF" w:rsidRPr="005854CA" w:rsidRDefault="008D68EF" w:rsidP="005854CA">
      <w:pPr>
        <w:pStyle w:val="c8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5854CA">
        <w:rPr>
          <w:rStyle w:val="c2"/>
          <w:sz w:val="28"/>
          <w:szCs w:val="28"/>
        </w:rPr>
        <w:t xml:space="preserve">В настоящее время государством принимаются меры </w:t>
      </w:r>
      <w:r w:rsidRPr="005854CA">
        <w:rPr>
          <w:rStyle w:val="c2"/>
          <w:sz w:val="28"/>
          <w:szCs w:val="28"/>
        </w:rPr>
        <w:br/>
        <w:t xml:space="preserve">по возрождению системы гражданско-патриотического воспитания детей и подростков. Исключительно важно, каким будет человек будущего, </w:t>
      </w:r>
      <w:r w:rsidRPr="005854CA">
        <w:rPr>
          <w:rStyle w:val="c2"/>
          <w:sz w:val="28"/>
          <w:szCs w:val="28"/>
        </w:rPr>
        <w:br/>
      </w:r>
      <w:r w:rsidRPr="005854CA">
        <w:rPr>
          <w:rStyle w:val="c2"/>
          <w:sz w:val="28"/>
          <w:szCs w:val="28"/>
        </w:rPr>
        <w:lastRenderedPageBreak/>
        <w:t xml:space="preserve">в какой мере он освоит две важные социальные роли – роль ГРАЖДАНИНА и роль ПАТРИОТА. </w:t>
      </w:r>
    </w:p>
    <w:p w:rsidR="008D68EF" w:rsidRPr="005854CA" w:rsidRDefault="008D68EF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8EF" w:rsidRPr="005854CA" w:rsidRDefault="008D68EF" w:rsidP="005854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 w:rsidR="007B776E" w:rsidRPr="005854CA" w:rsidRDefault="007B776E" w:rsidP="00585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9E2" w:rsidRPr="005854CA" w:rsidRDefault="00D709E2" w:rsidP="002F2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709E2" w:rsidRPr="005854CA" w:rsidSect="001E65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2A66"/>
    <w:multiLevelType w:val="multilevel"/>
    <w:tmpl w:val="9CFE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0DB1"/>
    <w:multiLevelType w:val="multilevel"/>
    <w:tmpl w:val="C8B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175E1"/>
    <w:multiLevelType w:val="multilevel"/>
    <w:tmpl w:val="14AE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12"/>
    <w:rsid w:val="0007274E"/>
    <w:rsid w:val="00086EA0"/>
    <w:rsid w:val="0009282F"/>
    <w:rsid w:val="000C6779"/>
    <w:rsid w:val="000E51F7"/>
    <w:rsid w:val="001D6BD0"/>
    <w:rsid w:val="001E4BFA"/>
    <w:rsid w:val="001E6564"/>
    <w:rsid w:val="00222295"/>
    <w:rsid w:val="00253A40"/>
    <w:rsid w:val="002843B5"/>
    <w:rsid w:val="00286611"/>
    <w:rsid w:val="00287575"/>
    <w:rsid w:val="0029168E"/>
    <w:rsid w:val="002930B0"/>
    <w:rsid w:val="002C13B0"/>
    <w:rsid w:val="002F2088"/>
    <w:rsid w:val="00322344"/>
    <w:rsid w:val="00327C2D"/>
    <w:rsid w:val="003323FB"/>
    <w:rsid w:val="003425A2"/>
    <w:rsid w:val="003A4607"/>
    <w:rsid w:val="003C4A75"/>
    <w:rsid w:val="003D027A"/>
    <w:rsid w:val="003D61D9"/>
    <w:rsid w:val="004762F9"/>
    <w:rsid w:val="00492D3B"/>
    <w:rsid w:val="004C30BB"/>
    <w:rsid w:val="004D435E"/>
    <w:rsid w:val="004F74FE"/>
    <w:rsid w:val="005234D9"/>
    <w:rsid w:val="005323AE"/>
    <w:rsid w:val="0053547B"/>
    <w:rsid w:val="005421B6"/>
    <w:rsid w:val="00544C3A"/>
    <w:rsid w:val="005549C7"/>
    <w:rsid w:val="00570F64"/>
    <w:rsid w:val="0057553C"/>
    <w:rsid w:val="005854CA"/>
    <w:rsid w:val="005856B3"/>
    <w:rsid w:val="005F4A02"/>
    <w:rsid w:val="0061329C"/>
    <w:rsid w:val="0062533F"/>
    <w:rsid w:val="00645F4A"/>
    <w:rsid w:val="006813C1"/>
    <w:rsid w:val="00683AC6"/>
    <w:rsid w:val="0068572C"/>
    <w:rsid w:val="00692510"/>
    <w:rsid w:val="00694B8B"/>
    <w:rsid w:val="006A1B1B"/>
    <w:rsid w:val="006E16ED"/>
    <w:rsid w:val="00723859"/>
    <w:rsid w:val="00766EE6"/>
    <w:rsid w:val="0077030C"/>
    <w:rsid w:val="007A6B3D"/>
    <w:rsid w:val="007B776E"/>
    <w:rsid w:val="00813B12"/>
    <w:rsid w:val="008661C1"/>
    <w:rsid w:val="0087029A"/>
    <w:rsid w:val="008839BA"/>
    <w:rsid w:val="008D044D"/>
    <w:rsid w:val="008D5D64"/>
    <w:rsid w:val="008D68EF"/>
    <w:rsid w:val="008E6D21"/>
    <w:rsid w:val="0090211F"/>
    <w:rsid w:val="00904877"/>
    <w:rsid w:val="00907254"/>
    <w:rsid w:val="00915558"/>
    <w:rsid w:val="009202AC"/>
    <w:rsid w:val="00945972"/>
    <w:rsid w:val="009E2598"/>
    <w:rsid w:val="009F0E81"/>
    <w:rsid w:val="00A02E71"/>
    <w:rsid w:val="00A93077"/>
    <w:rsid w:val="00AB376B"/>
    <w:rsid w:val="00AE5A93"/>
    <w:rsid w:val="00AE785D"/>
    <w:rsid w:val="00B056FC"/>
    <w:rsid w:val="00B32EC1"/>
    <w:rsid w:val="00B72C1F"/>
    <w:rsid w:val="00B868F7"/>
    <w:rsid w:val="00B9289F"/>
    <w:rsid w:val="00C2202B"/>
    <w:rsid w:val="00C738BA"/>
    <w:rsid w:val="00C83939"/>
    <w:rsid w:val="00C94B4E"/>
    <w:rsid w:val="00CD1FD2"/>
    <w:rsid w:val="00D06EDC"/>
    <w:rsid w:val="00D43946"/>
    <w:rsid w:val="00D50ED9"/>
    <w:rsid w:val="00D60092"/>
    <w:rsid w:val="00D709E2"/>
    <w:rsid w:val="00DC318F"/>
    <w:rsid w:val="00DC73E8"/>
    <w:rsid w:val="00DE07E8"/>
    <w:rsid w:val="00E07E2C"/>
    <w:rsid w:val="00E20FB7"/>
    <w:rsid w:val="00E31EF1"/>
    <w:rsid w:val="00E854C7"/>
    <w:rsid w:val="00E918A2"/>
    <w:rsid w:val="00F46049"/>
    <w:rsid w:val="00F67C04"/>
    <w:rsid w:val="00F80122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B85F"/>
  <w15:docId w15:val="{3659076E-2F44-4E8F-8FE9-8F1592B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0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0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709E2"/>
  </w:style>
  <w:style w:type="character" w:styleId="a4">
    <w:name w:val="Hyperlink"/>
    <w:basedOn w:val="a0"/>
    <w:uiPriority w:val="99"/>
    <w:semiHidden/>
    <w:unhideWhenUsed/>
    <w:rsid w:val="00D709E2"/>
    <w:rPr>
      <w:color w:val="0000FF"/>
      <w:u w:val="single"/>
    </w:rPr>
  </w:style>
  <w:style w:type="character" w:customStyle="1" w:styleId="mw-headline">
    <w:name w:val="mw-headline"/>
    <w:basedOn w:val="a0"/>
    <w:rsid w:val="00D709E2"/>
  </w:style>
  <w:style w:type="character" w:customStyle="1" w:styleId="mw-editsection">
    <w:name w:val="mw-editsection"/>
    <w:basedOn w:val="a0"/>
    <w:rsid w:val="00D709E2"/>
  </w:style>
  <w:style w:type="character" w:customStyle="1" w:styleId="mw-editsection-bracket">
    <w:name w:val="mw-editsection-bracket"/>
    <w:basedOn w:val="a0"/>
    <w:rsid w:val="00D709E2"/>
  </w:style>
  <w:style w:type="character" w:customStyle="1" w:styleId="mw-editsection-divider">
    <w:name w:val="mw-editsection-divider"/>
    <w:basedOn w:val="a0"/>
    <w:rsid w:val="00D709E2"/>
  </w:style>
  <w:style w:type="character" w:customStyle="1" w:styleId="b-share-btnwrap">
    <w:name w:val="b-share-btn__wrap"/>
    <w:basedOn w:val="a0"/>
    <w:rsid w:val="00F46049"/>
  </w:style>
  <w:style w:type="character" w:customStyle="1" w:styleId="40">
    <w:name w:val="Заголовок 4 Знак"/>
    <w:basedOn w:val="a0"/>
    <w:link w:val="4"/>
    <w:uiPriority w:val="9"/>
    <w:semiHidden/>
    <w:rsid w:val="00B32E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tent1">
    <w:name w:val="content1"/>
    <w:basedOn w:val="a0"/>
    <w:rsid w:val="00B32EC1"/>
  </w:style>
  <w:style w:type="paragraph" w:customStyle="1" w:styleId="center">
    <w:name w:val="center"/>
    <w:basedOn w:val="a"/>
    <w:rsid w:val="00B9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289F"/>
    <w:rPr>
      <w:b/>
      <w:bCs/>
    </w:rPr>
  </w:style>
  <w:style w:type="paragraph" w:customStyle="1" w:styleId="content">
    <w:name w:val="content"/>
    <w:basedOn w:val="a"/>
    <w:rsid w:val="00B9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89F"/>
    <w:rPr>
      <w:i/>
      <w:iCs/>
    </w:rPr>
  </w:style>
  <w:style w:type="paragraph" w:customStyle="1" w:styleId="content11">
    <w:name w:val="content11"/>
    <w:basedOn w:val="a"/>
    <w:rsid w:val="00B9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89F"/>
    <w:rPr>
      <w:rFonts w:ascii="Tahoma" w:hAnsi="Tahoma" w:cs="Tahoma"/>
      <w:sz w:val="16"/>
      <w:szCs w:val="16"/>
    </w:rPr>
  </w:style>
  <w:style w:type="paragraph" w:customStyle="1" w:styleId="c8c34">
    <w:name w:val="c8 c34"/>
    <w:basedOn w:val="a"/>
    <w:rsid w:val="007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776E"/>
  </w:style>
  <w:style w:type="paragraph" w:styleId="a9">
    <w:name w:val="Body Text"/>
    <w:basedOn w:val="a"/>
    <w:link w:val="aa"/>
    <w:rsid w:val="00532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5323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388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78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81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51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98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89F1-0DDB-4637-A7B1-93341E50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METODIST</cp:lastModifiedBy>
  <cp:revision>2</cp:revision>
  <dcterms:created xsi:type="dcterms:W3CDTF">2019-03-18T06:31:00Z</dcterms:created>
  <dcterms:modified xsi:type="dcterms:W3CDTF">2019-03-18T06:31:00Z</dcterms:modified>
</cp:coreProperties>
</file>